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09B4" w14:textId="77777777" w:rsidR="00346A13" w:rsidRDefault="00000000">
      <w:pPr>
        <w:pStyle w:val="Heading1"/>
        <w:spacing w:before="79"/>
        <w:ind w:left="2258" w:right="2223" w:firstLine="506"/>
      </w:pPr>
      <w:r>
        <w:t>Oregon Tax Checkoff for Alzheimer’s Research Fund through Oregon Partnership for Alzheimer’s Research (OPAR)</w:t>
      </w:r>
    </w:p>
    <w:p w14:paraId="7C4409B5" w14:textId="77777777" w:rsidR="00346A13" w:rsidRDefault="00000000">
      <w:pPr>
        <w:ind w:left="4245" w:right="1766" w:hanging="2444"/>
        <w:rPr>
          <w:b/>
          <w:sz w:val="24"/>
        </w:rPr>
      </w:pPr>
      <w:r>
        <w:rPr>
          <w:b/>
          <w:sz w:val="24"/>
        </w:rPr>
        <w:t>Administered by the OHSU Layton Aging &amp; Alzheimer's Disease Center Request for Applications</w:t>
      </w:r>
    </w:p>
    <w:p w14:paraId="7C4409B6" w14:textId="77777777" w:rsidR="00346A13" w:rsidRDefault="00346A13">
      <w:pPr>
        <w:pStyle w:val="BodyText"/>
        <w:rPr>
          <w:b/>
        </w:rPr>
      </w:pPr>
    </w:p>
    <w:p w14:paraId="564B5B14" w14:textId="6B8813EC" w:rsidR="00FC1BDF" w:rsidRDefault="00000000" w:rsidP="00FC1BDF">
      <w:pPr>
        <w:ind w:left="120"/>
        <w:rPr>
          <w:b/>
          <w:sz w:val="24"/>
        </w:rPr>
      </w:pPr>
      <w:r>
        <w:rPr>
          <w:b/>
          <w:sz w:val="24"/>
        </w:rPr>
        <w:t xml:space="preserve">RFA RELEASE DATE: Friday </w:t>
      </w:r>
      <w:r w:rsidR="00FC1BDF">
        <w:rPr>
          <w:b/>
          <w:sz w:val="24"/>
        </w:rPr>
        <w:t>September 6, 2024</w:t>
      </w:r>
    </w:p>
    <w:p w14:paraId="7C4409B8" w14:textId="77777777" w:rsidR="00346A13" w:rsidRDefault="00346A13">
      <w:pPr>
        <w:pStyle w:val="BodyText"/>
        <w:rPr>
          <w:b/>
        </w:rPr>
      </w:pPr>
    </w:p>
    <w:p w14:paraId="7C4409B9" w14:textId="3F788504" w:rsidR="00346A13" w:rsidRDefault="00000000">
      <w:pPr>
        <w:ind w:left="120"/>
        <w:rPr>
          <w:b/>
          <w:sz w:val="24"/>
        </w:rPr>
      </w:pPr>
      <w:r>
        <w:rPr>
          <w:b/>
          <w:sz w:val="24"/>
        </w:rPr>
        <w:t xml:space="preserve">LETTER OF INTENT DEADLINE: 5 p.m. Friday </w:t>
      </w:r>
      <w:r w:rsidR="004D00D2">
        <w:rPr>
          <w:b/>
          <w:sz w:val="24"/>
        </w:rPr>
        <w:t>November</w:t>
      </w:r>
      <w:r>
        <w:rPr>
          <w:b/>
          <w:sz w:val="24"/>
        </w:rPr>
        <w:t xml:space="preserve"> </w:t>
      </w:r>
      <w:r w:rsidR="004D00D2">
        <w:rPr>
          <w:b/>
          <w:sz w:val="24"/>
        </w:rPr>
        <w:t>15</w:t>
      </w:r>
      <w:r>
        <w:rPr>
          <w:b/>
          <w:sz w:val="24"/>
        </w:rPr>
        <w:t>, 20</w:t>
      </w:r>
      <w:r w:rsidR="004D00D2">
        <w:rPr>
          <w:b/>
          <w:sz w:val="24"/>
        </w:rPr>
        <w:t>24</w:t>
      </w:r>
    </w:p>
    <w:p w14:paraId="7C4409BA" w14:textId="77777777" w:rsidR="00346A13" w:rsidRDefault="00346A13">
      <w:pPr>
        <w:pStyle w:val="BodyText"/>
        <w:rPr>
          <w:b/>
        </w:rPr>
      </w:pPr>
    </w:p>
    <w:p w14:paraId="7C4409BB" w14:textId="53518D97" w:rsidR="00346A13" w:rsidRDefault="00000000">
      <w:pPr>
        <w:ind w:left="120"/>
        <w:rPr>
          <w:b/>
          <w:sz w:val="24"/>
        </w:rPr>
      </w:pPr>
      <w:r>
        <w:rPr>
          <w:b/>
          <w:sz w:val="24"/>
        </w:rPr>
        <w:t xml:space="preserve">APPLICATION DEADLINE (for accepted Letters of Intent): 5 p.m. Friday </w:t>
      </w:r>
      <w:r w:rsidR="000963A1">
        <w:rPr>
          <w:b/>
          <w:sz w:val="24"/>
        </w:rPr>
        <w:t>April</w:t>
      </w:r>
      <w:r>
        <w:rPr>
          <w:b/>
          <w:sz w:val="24"/>
        </w:rPr>
        <w:t xml:space="preserve"> </w:t>
      </w:r>
      <w:r w:rsidR="000963A1">
        <w:rPr>
          <w:b/>
          <w:sz w:val="24"/>
        </w:rPr>
        <w:t>4</w:t>
      </w:r>
      <w:r>
        <w:rPr>
          <w:b/>
          <w:sz w:val="24"/>
        </w:rPr>
        <w:t>, 202</w:t>
      </w:r>
      <w:r w:rsidR="000963A1">
        <w:rPr>
          <w:b/>
          <w:sz w:val="24"/>
        </w:rPr>
        <w:t>5</w:t>
      </w:r>
    </w:p>
    <w:p w14:paraId="7C4409BC" w14:textId="77777777" w:rsidR="00346A13" w:rsidRDefault="00346A13">
      <w:pPr>
        <w:pStyle w:val="BodyText"/>
        <w:spacing w:before="5"/>
        <w:rPr>
          <w:b/>
        </w:rPr>
      </w:pPr>
    </w:p>
    <w:p w14:paraId="7C4409BD" w14:textId="14D97A5F" w:rsidR="00346A13" w:rsidRDefault="00000000">
      <w:pPr>
        <w:ind w:left="119" w:right="257"/>
        <w:rPr>
          <w:b/>
          <w:sz w:val="24"/>
        </w:rPr>
      </w:pPr>
      <w:r>
        <w:rPr>
          <w:sz w:val="24"/>
        </w:rPr>
        <w:t xml:space="preserve">Oregon Partnership for Alzheimer’s Research (OPAR) announces its request for research proposals to be considered competitively for funding available through the Oregon Tax Checkoff Alzheimer’s Research Fund. </w:t>
      </w:r>
      <w:r>
        <w:rPr>
          <w:b/>
          <w:sz w:val="24"/>
        </w:rPr>
        <w:t>Applications are invited for one-year projects of $35,000. We anticipate funding two grants (funds allowing).</w:t>
      </w:r>
    </w:p>
    <w:p w14:paraId="7C4409BE" w14:textId="77777777" w:rsidR="00346A13" w:rsidRDefault="00346A13">
      <w:pPr>
        <w:pStyle w:val="BodyText"/>
        <w:spacing w:before="2"/>
        <w:rPr>
          <w:b/>
        </w:rPr>
      </w:pPr>
    </w:p>
    <w:p w14:paraId="7C4409BF" w14:textId="77777777" w:rsidR="00346A13" w:rsidRDefault="00000000">
      <w:pPr>
        <w:pStyle w:val="BodyText"/>
        <w:ind w:left="119" w:right="97"/>
      </w:pPr>
      <w:r>
        <w:t>These funds have been made available by Oregonians through the Oregon Income Tax Charitable Checkoff Program. Created by the Oregon legislature, this program has had tremendous benefit to Oregon communities. This research granting program is organized through the Oregon Partnership for Alzheimer’s Research (OPAR), a state-wide program administered through the Layton Aging &amp; Alzheimer's Disease Center at OHSU. The mission of OPAR is to foster the development of promising research on Alzheimer’s disease in Oregon. Priority for funding is given to investigators just entering the field of Alzheimer’s research. Applicants may be investigators in Oregon who are launching their careers, including senior graduate students (for doctoral dissertation research), fellows, and junior investigators (please review guidelines for further information).</w:t>
      </w:r>
    </w:p>
    <w:p w14:paraId="7C4409C0" w14:textId="77777777" w:rsidR="00346A13" w:rsidRDefault="00000000">
      <w:pPr>
        <w:pStyle w:val="BodyText"/>
        <w:spacing w:before="1"/>
        <w:ind w:left="120"/>
      </w:pPr>
      <w:r>
        <w:t xml:space="preserve">Applications will </w:t>
      </w:r>
      <w:r>
        <w:rPr>
          <w:u w:val="single"/>
        </w:rPr>
        <w:t>not</w:t>
      </w:r>
      <w:r>
        <w:t xml:space="preserve"> be considered from established Alzheimer’s researchers.</w:t>
      </w:r>
    </w:p>
    <w:p w14:paraId="7C4409C1" w14:textId="77777777" w:rsidR="00346A13" w:rsidRDefault="00346A13">
      <w:pPr>
        <w:pStyle w:val="BodyText"/>
        <w:spacing w:before="4"/>
      </w:pPr>
    </w:p>
    <w:p w14:paraId="7C4409C2" w14:textId="2B73697B" w:rsidR="00346A13" w:rsidRDefault="00000000">
      <w:pPr>
        <w:pStyle w:val="BodyText"/>
        <w:ind w:left="120" w:right="337"/>
        <w:jc w:val="both"/>
      </w:pPr>
      <w:r>
        <w:rPr>
          <w:u w:val="single"/>
        </w:rPr>
        <w:t>The first step</w:t>
      </w:r>
      <w:r>
        <w:t xml:space="preserve"> is to email your </w:t>
      </w:r>
      <w:r>
        <w:rPr>
          <w:b/>
        </w:rPr>
        <w:t xml:space="preserve">Letter of Intent </w:t>
      </w:r>
      <w:r>
        <w:t xml:space="preserve">in PDF format. </w:t>
      </w:r>
      <w:hyperlink r:id="rId7">
        <w:r>
          <w:rPr>
            <w:color w:val="0000FF"/>
            <w:u w:val="single" w:color="0000FF"/>
          </w:rPr>
          <w:t>spoden@ohsu.edu</w:t>
        </w:r>
        <w:r>
          <w:t>.</w:t>
        </w:r>
      </w:hyperlink>
      <w:r>
        <w:t xml:space="preserve"> </w:t>
      </w:r>
      <w:r w:rsidRPr="003B00EB">
        <w:rPr>
          <w:highlight w:val="yellow"/>
        </w:rPr>
        <w:t>Please state in subject line: OPAR LOI (Last name).</w:t>
      </w:r>
      <w:r>
        <w:t xml:space="preserve"> Please see </w:t>
      </w:r>
      <w:r w:rsidR="003B00EB">
        <w:t xml:space="preserve">fillable </w:t>
      </w:r>
      <w:r>
        <w:t xml:space="preserve">Letter of Intent form. An email will be sent acknowledging receipt. </w:t>
      </w:r>
      <w:r>
        <w:rPr>
          <w:spacing w:val="-3"/>
        </w:rPr>
        <w:t xml:space="preserve">If </w:t>
      </w:r>
      <w:r>
        <w:t xml:space="preserve">you do not receive an </w:t>
      </w:r>
      <w:r w:rsidR="003B00EB">
        <w:t>acknowledgement,</w:t>
      </w:r>
      <w:r>
        <w:t xml:space="preserve"> please email Natasha Spoden.</w:t>
      </w:r>
    </w:p>
    <w:p w14:paraId="7C4409C3" w14:textId="77777777" w:rsidR="00346A13" w:rsidRDefault="00346A13">
      <w:pPr>
        <w:pStyle w:val="BodyText"/>
        <w:spacing w:before="3"/>
      </w:pPr>
    </w:p>
    <w:p w14:paraId="7C4409C4" w14:textId="77777777" w:rsidR="00346A13" w:rsidRDefault="00000000">
      <w:pPr>
        <w:pStyle w:val="Heading1"/>
        <w:jc w:val="both"/>
      </w:pPr>
      <w:r>
        <w:t>Applicants will be notified through email by program OPAR Co-chair Allison Lindauer, PhD NP by 5</w:t>
      </w:r>
    </w:p>
    <w:p w14:paraId="7C4409C5" w14:textId="550B1760" w:rsidR="00346A13" w:rsidRDefault="00000000" w:rsidP="00F320B1">
      <w:pPr>
        <w:rPr>
          <w:b/>
          <w:sz w:val="24"/>
        </w:rPr>
      </w:pPr>
      <w:r>
        <w:rPr>
          <w:b/>
          <w:sz w:val="24"/>
        </w:rPr>
        <w:t xml:space="preserve">Friday </w:t>
      </w:r>
      <w:r w:rsidR="00CC05EE">
        <w:rPr>
          <w:b/>
          <w:sz w:val="24"/>
        </w:rPr>
        <w:t>December</w:t>
      </w:r>
      <w:r>
        <w:rPr>
          <w:b/>
          <w:sz w:val="24"/>
        </w:rPr>
        <w:t xml:space="preserve"> </w:t>
      </w:r>
      <w:r w:rsidR="0050535A">
        <w:rPr>
          <w:b/>
          <w:sz w:val="24"/>
        </w:rPr>
        <w:t>20</w:t>
      </w:r>
      <w:r>
        <w:rPr>
          <w:b/>
          <w:sz w:val="24"/>
        </w:rPr>
        <w:t xml:space="preserve">, </w:t>
      </w:r>
      <w:proofErr w:type="gramStart"/>
      <w:r w:rsidR="00CC05EE">
        <w:rPr>
          <w:b/>
          <w:sz w:val="24"/>
        </w:rPr>
        <w:t>2024</w:t>
      </w:r>
      <w:proofErr w:type="gramEnd"/>
      <w:r>
        <w:rPr>
          <w:b/>
          <w:sz w:val="24"/>
        </w:rPr>
        <w:t xml:space="preserve"> if a full proposal will be requested. </w:t>
      </w:r>
      <w:r w:rsidR="00F320B1">
        <w:rPr>
          <w:b/>
          <w:sz w:val="24"/>
        </w:rPr>
        <w:t xml:space="preserve">We </w:t>
      </w:r>
      <w:r>
        <w:rPr>
          <w:b/>
          <w:sz w:val="24"/>
        </w:rPr>
        <w:t>will notify you either way.</w:t>
      </w:r>
    </w:p>
    <w:p w14:paraId="7C4409C6" w14:textId="77777777" w:rsidR="00346A13" w:rsidRDefault="00346A13">
      <w:pPr>
        <w:pStyle w:val="BodyText"/>
        <w:spacing w:before="5"/>
        <w:rPr>
          <w:b/>
        </w:rPr>
      </w:pPr>
    </w:p>
    <w:p w14:paraId="7C4409C7" w14:textId="77777777" w:rsidR="00346A13" w:rsidRDefault="00000000">
      <w:pPr>
        <w:pStyle w:val="BodyText"/>
        <w:ind w:left="119" w:right="609"/>
      </w:pPr>
      <w:r>
        <w:t>Grants may be awarded to clinical, basic, or social scientists for support of research that will advance the understanding, treatment or prevention of Alzheimer’s. Appropriate fields include the basic neurosciences, genetics, nursing, social work, epidemiology, sociology, psychology, psychiatry, public health, economics, counseling, delivery of health care services, and others relevant to Alzheimer’s research or practice. The proposed research should investigate relevant scientific questions that will improve our understanding of Alzheimer’s disease or related dementias and/or that will advance treatment or prevention strategies.</w:t>
      </w:r>
    </w:p>
    <w:p w14:paraId="7C4409C8" w14:textId="77777777" w:rsidR="00346A13" w:rsidRDefault="00346A13">
      <w:pPr>
        <w:pStyle w:val="BodyText"/>
      </w:pPr>
    </w:p>
    <w:p w14:paraId="7C4409C9" w14:textId="77777777" w:rsidR="00346A13" w:rsidRDefault="00000000">
      <w:pPr>
        <w:pStyle w:val="BodyText"/>
        <w:ind w:left="120"/>
      </w:pPr>
      <w:r>
        <w:t>OPAR welcomes applications from all qualified individuals. We do not discriminate based on race, color, religion, sex, national origin, disability, age, genetic make-up, gender identity, or sexual orientation.</w:t>
      </w:r>
    </w:p>
    <w:p w14:paraId="7C4409CA" w14:textId="77777777" w:rsidR="00346A13" w:rsidRDefault="00000000">
      <w:pPr>
        <w:pStyle w:val="BodyText"/>
        <w:spacing w:before="120"/>
        <w:ind w:left="120"/>
        <w:jc w:val="both"/>
      </w:pPr>
      <w:r>
        <w:t xml:space="preserve">For information about this program contact Natasha Spoden </w:t>
      </w:r>
      <w:hyperlink r:id="rId8">
        <w:r>
          <w:rPr>
            <w:color w:val="0000FF"/>
            <w:u w:val="single" w:color="0000FF"/>
          </w:rPr>
          <w:t>spoden@ohsu.edu</w:t>
        </w:r>
      </w:hyperlink>
      <w:r>
        <w:rPr>
          <w:color w:val="0000FF"/>
        </w:rPr>
        <w:t xml:space="preserve"> </w:t>
      </w:r>
      <w:r>
        <w:t>503-494-6370.</w:t>
      </w:r>
    </w:p>
    <w:p w14:paraId="7C4409CB" w14:textId="77777777" w:rsidR="00346A13" w:rsidRDefault="00346A13">
      <w:pPr>
        <w:pStyle w:val="BodyText"/>
        <w:rPr>
          <w:sz w:val="26"/>
        </w:rPr>
      </w:pPr>
    </w:p>
    <w:p w14:paraId="7C4409CC" w14:textId="77777777" w:rsidR="00346A13" w:rsidRDefault="00346A13">
      <w:pPr>
        <w:pStyle w:val="BodyText"/>
        <w:rPr>
          <w:sz w:val="26"/>
        </w:rPr>
      </w:pPr>
    </w:p>
    <w:p w14:paraId="7C4409CD" w14:textId="77777777" w:rsidR="00346A13" w:rsidRDefault="00346A13">
      <w:pPr>
        <w:pStyle w:val="BodyText"/>
        <w:rPr>
          <w:sz w:val="26"/>
        </w:rPr>
      </w:pPr>
    </w:p>
    <w:p w14:paraId="7C4409CE" w14:textId="77777777" w:rsidR="00346A13" w:rsidRDefault="00346A13">
      <w:pPr>
        <w:pStyle w:val="BodyText"/>
        <w:rPr>
          <w:sz w:val="26"/>
        </w:rPr>
      </w:pPr>
    </w:p>
    <w:p w14:paraId="7C4409CF" w14:textId="77777777" w:rsidR="00346A13" w:rsidRDefault="00346A13">
      <w:pPr>
        <w:pStyle w:val="BodyText"/>
        <w:rPr>
          <w:sz w:val="26"/>
        </w:rPr>
      </w:pPr>
    </w:p>
    <w:p w14:paraId="7C4409D0" w14:textId="77777777" w:rsidR="00346A13" w:rsidRDefault="00346A13">
      <w:pPr>
        <w:pStyle w:val="BodyText"/>
        <w:spacing w:before="1"/>
        <w:rPr>
          <w:sz w:val="30"/>
        </w:rPr>
      </w:pPr>
    </w:p>
    <w:p w14:paraId="7C4409D1" w14:textId="77777777" w:rsidR="00346A13" w:rsidRDefault="00000000">
      <w:pPr>
        <w:pStyle w:val="BodyText"/>
        <w:ind w:left="120"/>
        <w:jc w:val="both"/>
      </w:pPr>
      <w:r>
        <w:t>Revised July 2023</w:t>
      </w:r>
    </w:p>
    <w:sectPr w:rsidR="00346A13">
      <w:type w:val="continuous"/>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46A13"/>
    <w:rsid w:val="000963A1"/>
    <w:rsid w:val="00346A13"/>
    <w:rsid w:val="003B00EB"/>
    <w:rsid w:val="004D00D2"/>
    <w:rsid w:val="0050535A"/>
    <w:rsid w:val="00C91B9E"/>
    <w:rsid w:val="00CC05EE"/>
    <w:rsid w:val="00E27B7D"/>
    <w:rsid w:val="00F320B1"/>
    <w:rsid w:val="00FC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09B4"/>
  <w15:docId w15:val="{5E71AA3B-B729-4280-8ECD-0665B1B7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poden@ohsu.edu" TargetMode="External"/><Relationship Id="rId3" Type="http://schemas.openxmlformats.org/officeDocument/2006/relationships/customXml" Target="../customXml/item3.xml"/><Relationship Id="rId7" Type="http://schemas.openxmlformats.org/officeDocument/2006/relationships/hyperlink" Target="mailto:spoden@oh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5ae7fc-467b-4eff-9a87-abeb7555c90a">
      <Terms xmlns="http://schemas.microsoft.com/office/infopath/2007/PartnerControls"/>
    </lcf76f155ced4ddcb4097134ff3c332f>
    <TaxCatchAll xmlns="5565133b-1462-4c6d-9b29-d2c8bf1e49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62BD730FC84D48BAFDA636E385FB0F" ma:contentTypeVersion="15" ma:contentTypeDescription="Create a new document." ma:contentTypeScope="" ma:versionID="bcb983efef7162018bf3070824f259e3">
  <xsd:schema xmlns:xsd="http://www.w3.org/2001/XMLSchema" xmlns:xs="http://www.w3.org/2001/XMLSchema" xmlns:p="http://schemas.microsoft.com/office/2006/metadata/properties" xmlns:ns2="5565133b-1462-4c6d-9b29-d2c8bf1e494c" xmlns:ns3="0f5ae7fc-467b-4eff-9a87-abeb7555c90a" targetNamespace="http://schemas.microsoft.com/office/2006/metadata/properties" ma:root="true" ma:fieldsID="3a270b992b8923f3ec3e729d63df1999" ns2:_="" ns3:_="">
    <xsd:import namespace="5565133b-1462-4c6d-9b29-d2c8bf1e494c"/>
    <xsd:import namespace="0f5ae7fc-467b-4eff-9a87-abeb7555c9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5133b-1462-4c6d-9b29-d2c8bf1e49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2344ea8-2816-4abf-ab15-9f217171309f}" ma:internalName="TaxCatchAll" ma:showField="CatchAllData" ma:web="5565133b-1462-4c6d-9b29-d2c8bf1e49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5ae7fc-467b-4eff-9a87-abeb7555c9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841b39-9e5f-4b0d-aa4b-9252280a9f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C1F11-3882-41FC-BDD2-F3EA3EECB660}">
  <ds:schemaRefs>
    <ds:schemaRef ds:uri="http://schemas.microsoft.com/sharepoint/v3/contenttype/forms"/>
  </ds:schemaRefs>
</ds:datastoreItem>
</file>

<file path=customXml/itemProps2.xml><?xml version="1.0" encoding="utf-8"?>
<ds:datastoreItem xmlns:ds="http://schemas.openxmlformats.org/officeDocument/2006/customXml" ds:itemID="{30B25DE0-113F-4ACA-B54E-E3DEB5A24848}">
  <ds:schemaRefs>
    <ds:schemaRef ds:uri="http://schemas.microsoft.com/office/2006/metadata/properties"/>
    <ds:schemaRef ds:uri="http://schemas.microsoft.com/office/infopath/2007/PartnerControls"/>
    <ds:schemaRef ds:uri="0f5ae7fc-467b-4eff-9a87-abeb7555c90a"/>
    <ds:schemaRef ds:uri="5565133b-1462-4c6d-9b29-d2c8bf1e494c"/>
  </ds:schemaRefs>
</ds:datastoreItem>
</file>

<file path=customXml/itemProps3.xml><?xml version="1.0" encoding="utf-8"?>
<ds:datastoreItem xmlns:ds="http://schemas.openxmlformats.org/officeDocument/2006/customXml" ds:itemID="{FD112AC6-312C-413F-AD6D-2E66BF4A9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5133b-1462-4c6d-9b29-d2c8bf1e494c"/>
    <ds:schemaRef ds:uri="0f5ae7fc-467b-4eff-9a87-abeb7555c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472</Words>
  <Characters>2692</Characters>
  <Application>Microsoft Office Word</Application>
  <DocSecurity>0</DocSecurity>
  <Lines>22</Lines>
  <Paragraphs>6</Paragraphs>
  <ScaleCrop>false</ScaleCrop>
  <Company>Oregon Health and Science University</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Boise</dc:creator>
  <cp:lastModifiedBy>Natasha Spoden</cp:lastModifiedBy>
  <cp:revision>9</cp:revision>
  <dcterms:created xsi:type="dcterms:W3CDTF">2023-08-04T15:51:00Z</dcterms:created>
  <dcterms:modified xsi:type="dcterms:W3CDTF">2024-08-02T00:56:00Z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Acrobat PDFMaker 20 for Word</vt:lpwstr>
  </property>
  <property fmtid="{D5CDD505-2E9C-101B-9397-08002B2CF9AE}" pid="4" name="LastSaved">
    <vt:filetime>2023-08-04T00:00:00Z</vt:filetime>
  </property>
  <property fmtid="{D5CDD505-2E9C-101B-9397-08002B2CF9AE}" pid="5" name="ContentTypeId">
    <vt:lpwstr>0x010100A762BD730FC84D48BAFDA636E385FB0F</vt:lpwstr>
  </property>
  <property fmtid="{D5CDD505-2E9C-101B-9397-08002B2CF9AE}" pid="6" name="Order">
    <vt:r8>201000</vt:r8>
  </property>
  <property fmtid="{D5CDD505-2E9C-101B-9397-08002B2CF9AE}" pid="7" name="_ExtendedDescription">
    <vt:lpwstr/>
  </property>
  <property fmtid="{D5CDD505-2E9C-101B-9397-08002B2CF9AE}" pid="8" name="MediaServiceImageTags">
    <vt:lpwstr/>
  </property>
</Properties>
</file>